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2E" w:rsidRPr="00A20AF9" w:rsidRDefault="00980C14" w:rsidP="00A20AF9">
      <w:pPr>
        <w:spacing w:after="0" w:line="240" w:lineRule="auto"/>
        <w:rPr>
          <w:rFonts w:ascii="Times New Roman" w:hAnsi="Times New Roman" w:cs="Times New Roman"/>
          <w:b/>
          <w:sz w:val="24"/>
          <w:lang w:val="sr-Cyrl-BA"/>
        </w:rPr>
      </w:pPr>
      <w:bookmarkStart w:id="0" w:name="_GoBack"/>
      <w:bookmarkEnd w:id="0"/>
      <w:r w:rsidRPr="00A20AF9">
        <w:rPr>
          <w:rFonts w:ascii="Times New Roman" w:hAnsi="Times New Roman" w:cs="Times New Roman"/>
          <w:b/>
          <w:sz w:val="24"/>
          <w:lang w:val="sr-Cyrl-BA"/>
        </w:rPr>
        <w:t>СР</w:t>
      </w:r>
      <w:r w:rsidR="00AC1785" w:rsidRPr="00A20AF9">
        <w:rPr>
          <w:rFonts w:ascii="Times New Roman" w:hAnsi="Times New Roman" w:cs="Times New Roman"/>
          <w:b/>
          <w:sz w:val="24"/>
          <w:lang w:val="sr-Cyrl-BA"/>
        </w:rPr>
        <w:t>Д</w:t>
      </w:r>
      <w:r w:rsidRPr="00A20AF9">
        <w:rPr>
          <w:rFonts w:ascii="Times New Roman" w:hAnsi="Times New Roman" w:cs="Times New Roman"/>
          <w:b/>
          <w:sz w:val="24"/>
          <w:lang w:val="sr-Cyrl-BA"/>
        </w:rPr>
        <w:t xml:space="preserve"> </w:t>
      </w:r>
      <w:r w:rsidR="00AC1785" w:rsidRPr="00A20AF9">
        <w:rPr>
          <w:rFonts w:ascii="Times New Roman" w:hAnsi="Times New Roman" w:cs="Times New Roman"/>
          <w:b/>
          <w:sz w:val="24"/>
          <w:lang w:val="sr-Cyrl-BA"/>
        </w:rPr>
        <w:t xml:space="preserve">  БАЊА ЛУКА</w:t>
      </w:r>
    </w:p>
    <w:p w:rsidR="0083288E" w:rsidRPr="00A20AF9" w:rsidRDefault="0083288E" w:rsidP="00A20AF9">
      <w:pPr>
        <w:spacing w:after="0" w:line="240" w:lineRule="auto"/>
        <w:rPr>
          <w:rFonts w:ascii="Times New Roman" w:hAnsi="Times New Roman" w:cs="Times New Roman"/>
          <w:b/>
          <w:sz w:val="24"/>
          <w:lang w:val="sr-Cyrl-BA"/>
        </w:rPr>
      </w:pPr>
      <w:r w:rsidRPr="00A20AF9">
        <w:rPr>
          <w:rFonts w:ascii="Times New Roman" w:hAnsi="Times New Roman" w:cs="Times New Roman"/>
          <w:b/>
          <w:sz w:val="24"/>
          <w:lang w:val="sr-Cyrl-BA"/>
        </w:rPr>
        <w:t>УПРАВНИ ОДБОР</w:t>
      </w:r>
    </w:p>
    <w:p w:rsidR="00240F2E" w:rsidRPr="00A20AF9" w:rsidRDefault="00980C14" w:rsidP="00A20AF9">
      <w:pPr>
        <w:pStyle w:val="Heading1"/>
        <w:spacing w:line="240" w:lineRule="auto"/>
        <w:rPr>
          <w:rFonts w:ascii="Times New Roman" w:hAnsi="Times New Roman" w:cs="Times New Roman"/>
          <w:sz w:val="24"/>
          <w:lang w:val="sr-Cyrl-BA"/>
        </w:rPr>
      </w:pPr>
      <w:r w:rsidRPr="00A20AF9">
        <w:rPr>
          <w:rFonts w:ascii="Times New Roman" w:hAnsi="Times New Roman" w:cs="Times New Roman"/>
          <w:sz w:val="24"/>
          <w:lang w:val="sr-Cyrl-BA"/>
        </w:rPr>
        <w:t>Датум: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 2</w:t>
      </w:r>
      <w:r w:rsidR="00A20AF9" w:rsidRPr="00A20AF9">
        <w:rPr>
          <w:rFonts w:ascii="Times New Roman" w:hAnsi="Times New Roman" w:cs="Times New Roman"/>
          <w:sz w:val="24"/>
          <w:lang w:val="sr-Latn-BA"/>
        </w:rPr>
        <w:t>4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>.0</w:t>
      </w:r>
      <w:r w:rsidR="00A20AF9" w:rsidRPr="00A20AF9">
        <w:rPr>
          <w:rFonts w:ascii="Times New Roman" w:hAnsi="Times New Roman" w:cs="Times New Roman"/>
          <w:sz w:val="24"/>
          <w:lang w:val="sr-Latn-BA"/>
        </w:rPr>
        <w:t>9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>.2018</w:t>
      </w:r>
      <w:r w:rsidRPr="00A20AF9">
        <w:rPr>
          <w:rFonts w:ascii="Times New Roman" w:hAnsi="Times New Roman" w:cs="Times New Roman"/>
          <w:sz w:val="24"/>
          <w:lang w:val="sr-Cyrl-BA"/>
        </w:rPr>
        <w:t>. године</w:t>
      </w:r>
    </w:p>
    <w:p w:rsidR="00240F2E" w:rsidRPr="00A20AF9" w:rsidRDefault="00980C14" w:rsidP="00A20AF9">
      <w:pPr>
        <w:pStyle w:val="Heading2"/>
        <w:spacing w:line="240" w:lineRule="auto"/>
        <w:rPr>
          <w:rFonts w:ascii="Times New Roman" w:hAnsi="Times New Roman" w:cs="Times New Roman"/>
          <w:sz w:val="24"/>
          <w:lang w:val="sr-Cyrl-BA"/>
        </w:rPr>
      </w:pPr>
      <w:r w:rsidRPr="00A20AF9">
        <w:rPr>
          <w:rFonts w:ascii="Times New Roman" w:hAnsi="Times New Roman" w:cs="Times New Roman"/>
          <w:sz w:val="24"/>
          <w:lang w:val="sr-Cyrl-BA"/>
        </w:rPr>
        <w:t>З А П И С Н И К</w:t>
      </w:r>
    </w:p>
    <w:p w:rsidR="00240F2E" w:rsidRPr="00A20AF9" w:rsidRDefault="00980C14" w:rsidP="00A20AF9">
      <w:pPr>
        <w:pStyle w:val="Heading2"/>
        <w:spacing w:line="240" w:lineRule="auto"/>
        <w:rPr>
          <w:rFonts w:ascii="Times New Roman" w:hAnsi="Times New Roman" w:cs="Times New Roman"/>
          <w:sz w:val="24"/>
          <w:lang w:val="sr-Cyrl-BA"/>
        </w:rPr>
      </w:pPr>
      <w:r w:rsidRPr="00A20AF9">
        <w:rPr>
          <w:rFonts w:ascii="Times New Roman" w:hAnsi="Times New Roman" w:cs="Times New Roman"/>
          <w:sz w:val="24"/>
          <w:lang w:val="sr-Cyrl-BA"/>
        </w:rPr>
        <w:t>Са одржан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е </w:t>
      </w:r>
      <w:r w:rsidR="00A20AF9" w:rsidRPr="00A20AF9">
        <w:rPr>
          <w:rFonts w:ascii="Times New Roman" w:hAnsi="Times New Roman" w:cs="Times New Roman"/>
          <w:sz w:val="24"/>
          <w:lang w:val="sr-Latn-BA"/>
        </w:rPr>
        <w:t>3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. </w:t>
      </w:r>
      <w:r w:rsidRPr="00A20AF9">
        <w:rPr>
          <w:rFonts w:ascii="Times New Roman" w:hAnsi="Times New Roman" w:cs="Times New Roman"/>
          <w:sz w:val="24"/>
          <w:lang w:val="sr-Cyrl-BA"/>
        </w:rPr>
        <w:t xml:space="preserve"> 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Сједнице </w:t>
      </w:r>
      <w:r w:rsidR="0083288E" w:rsidRPr="00A20AF9">
        <w:rPr>
          <w:rFonts w:ascii="Times New Roman" w:hAnsi="Times New Roman" w:cs="Times New Roman"/>
          <w:sz w:val="24"/>
          <w:lang w:val="sr-Cyrl-BA"/>
        </w:rPr>
        <w:t>У</w:t>
      </w:r>
      <w:r w:rsidR="00AC1785" w:rsidRPr="00A20AF9">
        <w:rPr>
          <w:rFonts w:ascii="Times New Roman" w:hAnsi="Times New Roman" w:cs="Times New Roman"/>
          <w:sz w:val="24"/>
          <w:lang w:val="sr-Cyrl-BA"/>
        </w:rPr>
        <w:t xml:space="preserve">правног одбора </w:t>
      </w:r>
    </w:p>
    <w:p w:rsidR="00240F2E" w:rsidRPr="00A20AF9" w:rsidRDefault="00240F2E" w:rsidP="00A20AF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B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655"/>
      </w:tblGrid>
      <w:tr w:rsidR="00240F2E" w:rsidRPr="00A20AF9" w:rsidTr="00CB24DC">
        <w:trPr>
          <w:trHeight w:val="3012"/>
        </w:trPr>
        <w:tc>
          <w:tcPr>
            <w:tcW w:w="1809" w:type="dxa"/>
          </w:tcPr>
          <w:p w:rsidR="00240F2E" w:rsidRPr="00A20AF9" w:rsidRDefault="00980C14" w:rsidP="00A20AF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A20AF9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 xml:space="preserve">Дневни ред: 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ab/>
            </w:r>
          </w:p>
        </w:tc>
        <w:tc>
          <w:tcPr>
            <w:tcW w:w="7655" w:type="dxa"/>
          </w:tcPr>
          <w:p w:rsidR="00A20AF9" w:rsidRPr="00B52523" w:rsidRDefault="00A20AF9" w:rsidP="00CB24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Разматрање и усвајање записника са претходне сједнице и извештаји о реализацији закључака и одлука: </w:t>
            </w:r>
          </w:p>
          <w:p w:rsidR="004F6E9D" w:rsidRDefault="00B52523" w:rsidP="00CB24DC">
            <w:pPr>
              <w:pStyle w:val="ListParagraph"/>
              <w:tabs>
                <w:tab w:val="left" w:pos="317"/>
              </w:tabs>
              <w:spacing w:after="0" w:line="240" w:lineRule="auto"/>
              <w:ind w:left="317" w:right="-108" w:hanging="283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а) </w:t>
            </w:r>
            <w:r w:rsidR="004F6E9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</w:t>
            </w:r>
            <w:r w:rsidR="004F6E9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јештаја о одржаним такмичењима </w:t>
            </w:r>
          </w:p>
          <w:p w:rsidR="004F6E9D" w:rsidRDefault="00B52523" w:rsidP="00CB24DC">
            <w:pPr>
              <w:pStyle w:val="ListParagraph"/>
              <w:tabs>
                <w:tab w:val="left" w:pos="317"/>
              </w:tabs>
              <w:spacing w:after="0" w:line="240" w:lineRule="auto"/>
              <w:ind w:left="317" w:right="-108" w:hanging="283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б) </w:t>
            </w:r>
            <w:r w:rsidR="004F6E9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</w:t>
            </w:r>
            <w:r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,, </w:t>
            </w:r>
            <w:r w:rsidR="004F6E9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</w:t>
            </w:r>
            <w:r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извршеном</w:t>
            </w:r>
            <w:r w:rsidR="004F6E9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попису у мријестилишту Клашник</w:t>
            </w:r>
          </w:p>
          <w:p w:rsidR="004F6E9D" w:rsidRDefault="004F6E9D" w:rsidP="00CB24DC">
            <w:pPr>
              <w:pStyle w:val="ListParagraph"/>
              <w:tabs>
                <w:tab w:val="left" w:pos="317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реализацији пројекта Школа риболова.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  <w:r w:rsidR="00B52523" w:rsidRPr="004F6E9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2.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Уговор о закупу Клашника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  <w:r w:rsidR="00B52523" w:rsidRPr="004F6E9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3.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Организација 21. Купа Бања Луке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  <w:r w:rsidR="00B52523" w:rsidRPr="004F6E9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4.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Остала питања.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 изналажење могућности за запослење још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једног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р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</w:p>
          <w:p w:rsidR="008606C2" w:rsidRPr="00B52523" w:rsidRDefault="004F6E9D" w:rsidP="002F2193">
            <w:pPr>
              <w:pStyle w:val="ListParagraph"/>
              <w:tabs>
                <w:tab w:val="left" w:pos="317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(рибогојца-рибочувара)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</w:t>
            </w:r>
            <w:r w:rsidR="002F219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- </w:t>
            </w:r>
            <w:r w:rsidR="00B52523" w:rsidRPr="00B525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молба Владе Хаврленка</w:t>
            </w:r>
          </w:p>
        </w:tc>
      </w:tr>
      <w:tr w:rsidR="00240F2E" w:rsidRPr="00A20AF9" w:rsidTr="00CB24DC">
        <w:trPr>
          <w:trHeight w:val="581"/>
        </w:trPr>
        <w:tc>
          <w:tcPr>
            <w:tcW w:w="1809" w:type="dxa"/>
          </w:tcPr>
          <w:p w:rsidR="00240F2E" w:rsidRPr="00A20AF9" w:rsidRDefault="00980C14" w:rsidP="00A20AF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A20AF9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>Учесници:</w:t>
            </w:r>
          </w:p>
        </w:tc>
        <w:tc>
          <w:tcPr>
            <w:tcW w:w="7655" w:type="dxa"/>
          </w:tcPr>
          <w:p w:rsidR="00240F2E" w:rsidRPr="00A20AF9" w:rsidRDefault="00AC1785" w:rsidP="00CB24DC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 xml:space="preserve">Милован Живковић, Синиша Бајић, Маринко </w:t>
            </w:r>
            <w:r w:rsidR="003C2B7A" w:rsidRPr="00A20AF9">
              <w:rPr>
                <w:rFonts w:ascii="Times New Roman" w:hAnsi="Times New Roman" w:cs="Times New Roman"/>
                <w:sz w:val="24"/>
                <w:lang w:val="sr-Cyrl-BA"/>
              </w:rPr>
              <w:t>П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 xml:space="preserve">оповић, Ненад Кајкут, Милан Дука, Борјан Дабић, </w:t>
            </w:r>
            <w:r w:rsidR="003C2B7A" w:rsidRPr="00A20AF9">
              <w:rPr>
                <w:rFonts w:ascii="Times New Roman" w:hAnsi="Times New Roman" w:cs="Times New Roman"/>
                <w:sz w:val="24"/>
                <w:lang w:val="sr-Cyrl-BA"/>
              </w:rPr>
              <w:t>Ј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ово Вулета, Владо Керкез, Бојан Шурлан</w:t>
            </w:r>
          </w:p>
        </w:tc>
      </w:tr>
      <w:tr w:rsidR="00240F2E" w:rsidRPr="00A20AF9" w:rsidTr="00CB24DC">
        <w:trPr>
          <w:trHeight w:val="581"/>
        </w:trPr>
        <w:tc>
          <w:tcPr>
            <w:tcW w:w="1809" w:type="dxa"/>
          </w:tcPr>
          <w:p w:rsidR="00240F2E" w:rsidRPr="00A20AF9" w:rsidRDefault="00980C14" w:rsidP="00A20AF9">
            <w:pPr>
              <w:pStyle w:val="Heading1"/>
              <w:spacing w:line="240" w:lineRule="auto"/>
              <w:ind w:right="-108"/>
              <w:rPr>
                <w:rFonts w:ascii="Times New Roman" w:hAnsi="Times New Roman" w:cs="Times New Roman"/>
                <w:bCs/>
                <w:sz w:val="24"/>
                <w:lang w:val="sr-Cyrl-BA"/>
              </w:rPr>
            </w:pPr>
            <w:r w:rsidRPr="00A20AF9">
              <w:rPr>
                <w:rFonts w:ascii="Times New Roman" w:hAnsi="Times New Roman" w:cs="Times New Roman"/>
                <w:bCs/>
                <w:sz w:val="24"/>
                <w:lang w:val="sr-Cyrl-BA"/>
              </w:rPr>
              <w:t>Датум и мјесто састанка:</w:t>
            </w:r>
          </w:p>
        </w:tc>
        <w:tc>
          <w:tcPr>
            <w:tcW w:w="7655" w:type="dxa"/>
          </w:tcPr>
          <w:p w:rsidR="004F6E9D" w:rsidRDefault="004F6E9D" w:rsidP="00A20AF9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240F2E" w:rsidRPr="00A20AF9" w:rsidRDefault="00AC1785" w:rsidP="00A20AF9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2</w:t>
            </w:r>
            <w:r w:rsidR="00A20AF9" w:rsidRPr="00A20AF9">
              <w:rPr>
                <w:rFonts w:ascii="Times New Roman" w:hAnsi="Times New Roman" w:cs="Times New Roman"/>
                <w:sz w:val="24"/>
                <w:lang w:val="sr-Latn-BA"/>
              </w:rPr>
              <w:t>4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.0</w:t>
            </w:r>
            <w:r w:rsidR="00A20AF9" w:rsidRPr="00A20AF9">
              <w:rPr>
                <w:rFonts w:ascii="Times New Roman" w:hAnsi="Times New Roman" w:cs="Times New Roman"/>
                <w:sz w:val="24"/>
                <w:lang w:val="sr-Latn-BA"/>
              </w:rPr>
              <w:t>9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.2018</w:t>
            </w:r>
            <w:r w:rsidR="00980C14" w:rsidRPr="00A20AF9">
              <w:rPr>
                <w:rFonts w:ascii="Times New Roman" w:hAnsi="Times New Roman" w:cs="Times New Roman"/>
                <w:sz w:val="24"/>
                <w:lang w:val="sr-Cyrl-BA"/>
              </w:rPr>
              <w:t>.</w:t>
            </w:r>
            <w:r w:rsidRPr="00A20AF9">
              <w:rPr>
                <w:rFonts w:ascii="Times New Roman" w:hAnsi="Times New Roman" w:cs="Times New Roman"/>
                <w:sz w:val="24"/>
                <w:lang w:val="sr-Cyrl-BA"/>
              </w:rPr>
              <w:t>године, у просторијама Друштва</w:t>
            </w:r>
          </w:p>
        </w:tc>
      </w:tr>
      <w:tr w:rsidR="00240F2E" w:rsidRPr="004F6E9D" w:rsidTr="00CB24DC">
        <w:trPr>
          <w:trHeight w:val="8864"/>
        </w:trPr>
        <w:tc>
          <w:tcPr>
            <w:tcW w:w="1809" w:type="dxa"/>
          </w:tcPr>
          <w:p w:rsidR="00240F2E" w:rsidRPr="004F6E9D" w:rsidRDefault="00691716" w:rsidP="00A20A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</w:pPr>
            <w:r w:rsidRPr="004F6E9D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 xml:space="preserve">Дискусије, </w:t>
            </w:r>
            <w:r w:rsidR="00980C14" w:rsidRPr="004F6E9D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>приједлози и закључци:</w:t>
            </w:r>
          </w:p>
          <w:p w:rsidR="00240F2E" w:rsidRPr="004F6E9D" w:rsidRDefault="00240F2E" w:rsidP="00A20AF9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  <w:tc>
          <w:tcPr>
            <w:tcW w:w="7655" w:type="dxa"/>
          </w:tcPr>
          <w:p w:rsidR="00A3313E" w:rsidRDefault="004F6E9D" w:rsidP="00217EA2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lang w:val="sr-Latn-BA"/>
              </w:rPr>
            </w:pPr>
            <w:r w:rsidRPr="00217EA2">
              <w:rPr>
                <w:rFonts w:ascii="Times New Roman" w:hAnsi="Times New Roman" w:cs="Times New Roman"/>
                <w:b/>
                <w:sz w:val="24"/>
                <w:lang w:val="sr-Cyrl-BA"/>
              </w:rPr>
              <w:t>Ад.</w:t>
            </w:r>
            <w:r w:rsidR="00B52523" w:rsidRPr="00217EA2">
              <w:rPr>
                <w:rFonts w:ascii="Times New Roman" w:hAnsi="Times New Roman" w:cs="Times New Roman"/>
                <w:b/>
                <w:sz w:val="24"/>
                <w:lang w:val="sr-Cyrl-BA"/>
              </w:rPr>
              <w:t>1.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Размотрен је у једногласно усвојен записник са предходне 2.</w:t>
            </w:r>
            <w:r w:rsidR="00A3313E">
              <w:rPr>
                <w:rFonts w:ascii="Times New Roman" w:hAnsi="Times New Roman" w:cs="Times New Roman"/>
                <w:sz w:val="24"/>
                <w:lang w:val="sr-Latn-BA"/>
              </w:rPr>
              <w:t xml:space="preserve"> </w:t>
            </w:r>
            <w:r w:rsidR="00217EA2" w:rsidRPr="004F6E9D">
              <w:rPr>
                <w:rFonts w:ascii="Times New Roman" w:hAnsi="Times New Roman" w:cs="Times New Roman"/>
                <w:sz w:val="24"/>
                <w:lang w:val="sr-Cyrl-BA"/>
              </w:rPr>
              <w:t>Р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t>едовне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t>сједнице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t>УО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и 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>а) поднесени извјештај о постигнутим такмичарским резултатима и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t>трошковима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такмичења 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 xml:space="preserve">б) записник о извршеним попису стања рибље млађи у мрестилишту Клашник и 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в</w:t>
            </w:r>
            <w:r w:rsidR="00B52523" w:rsidRPr="004F6E9D">
              <w:rPr>
                <w:rFonts w:ascii="Times New Roman" w:hAnsi="Times New Roman" w:cs="Times New Roman"/>
                <w:sz w:val="24"/>
                <w:lang w:val="sr-Cyrl-BA"/>
              </w:rPr>
              <w:t>) извјештај о реализацији пријекта овогодишње школе риболова, које је поднио секретар друштва.</w:t>
            </w:r>
          </w:p>
          <w:p w:rsidR="00A3313E" w:rsidRDefault="00B52523" w:rsidP="00A3313E">
            <w:pPr>
              <w:tabs>
                <w:tab w:val="left" w:pos="34"/>
                <w:tab w:val="left" w:pos="459"/>
              </w:tabs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lang w:val="sr-Latn-BA"/>
              </w:rPr>
            </w:pP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Pr="00217EA2">
              <w:rPr>
                <w:rFonts w:ascii="Times New Roman" w:hAnsi="Times New Roman" w:cs="Times New Roman"/>
                <w:b/>
                <w:sz w:val="24"/>
                <w:lang w:val="sr-Cyrl-BA"/>
              </w:rPr>
              <w:t>Ад..2.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Приједлог </w:t>
            </w:r>
            <w:r w:rsidR="00A3313E">
              <w:rPr>
                <w:rFonts w:ascii="Times New Roman" w:hAnsi="Times New Roman" w:cs="Times New Roman"/>
                <w:sz w:val="24"/>
                <w:lang w:val="sr-Cyrl-BA"/>
              </w:rPr>
              <w:t>У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говора о издавању у закуп </w:t>
            </w:r>
            <w:r w:rsidR="00A3313E"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пословних росторија друштва које се налазе у објекту Клашник поднио је Борјан </w:t>
            </w:r>
            <w:r w:rsidR="00A3313E">
              <w:rPr>
                <w:rFonts w:ascii="Times New Roman" w:hAnsi="Times New Roman" w:cs="Times New Roman"/>
                <w:sz w:val="24"/>
                <w:lang w:val="sr-Cyrl-BA"/>
              </w:rPr>
              <w:t>Д</w:t>
            </w:r>
            <w:r w:rsidR="00A3313E"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абић, </w:t>
            </w:r>
            <w:r w:rsidR="00A3313E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A3313E"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председник комисије за Правна и општа питања друштва. </w:t>
            </w:r>
            <w:r w:rsidR="00A3313E">
              <w:rPr>
                <w:rFonts w:ascii="Times New Roman" w:hAnsi="Times New Roman" w:cs="Times New Roman"/>
                <w:sz w:val="24"/>
                <w:lang w:val="sr-Cyrl-BA"/>
              </w:rPr>
              <w:t xml:space="preserve">Пословни простор се издаје у закуп Татјани Тешић која има регистровану дјелатност 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>с.п.</w:t>
            </w:r>
            <w:r w:rsidR="00A3313E">
              <w:rPr>
                <w:rFonts w:ascii="Times New Roman" w:hAnsi="Times New Roman" w:cs="Times New Roman"/>
                <w:sz w:val="24"/>
                <w:lang w:val="sr-Cyrl-BA"/>
              </w:rPr>
              <w:t xml:space="preserve"> „Клашник“.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Након проведене расправе у којој су узели учешће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сви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чланови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УО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и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секретар 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и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друштва и датих додатних одговор</w:t>
            </w:r>
            <w:r w:rsidR="00A3313E">
              <w:rPr>
                <w:rFonts w:ascii="Times New Roman" w:hAnsi="Times New Roman" w:cs="Times New Roman"/>
                <w:sz w:val="24"/>
                <w:lang w:val="sr-Cyrl-BA"/>
              </w:rPr>
              <w:t xml:space="preserve">а на одређена питања, објашњења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и образложења појединих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 xml:space="preserve">одредби </w:t>
            </w:r>
            <w:r w:rsidR="00A3313E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приједлога уговора једногласно је донесена слиједећа,</w:t>
            </w:r>
          </w:p>
          <w:p w:rsidR="00A3313E" w:rsidRPr="001B44DD" w:rsidRDefault="00B52523" w:rsidP="00CB24DC">
            <w:pPr>
              <w:tabs>
                <w:tab w:val="left" w:pos="34"/>
                <w:tab w:val="left" w:pos="459"/>
                <w:tab w:val="left" w:pos="30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lang w:val="sr-Latn-BA"/>
              </w:rPr>
            </w:pP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Pr="001B44DD">
              <w:rPr>
                <w:rFonts w:ascii="Times New Roman" w:hAnsi="Times New Roman" w:cs="Times New Roman"/>
                <w:b/>
                <w:sz w:val="24"/>
                <w:lang w:val="sr-Cyrl-BA"/>
              </w:rPr>
              <w:t>О д л у к а :</w:t>
            </w:r>
            <w:r w:rsidR="00CB24DC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</w:t>
            </w:r>
          </w:p>
          <w:p w:rsidR="00217EA2" w:rsidRDefault="00B52523" w:rsidP="00217EA2">
            <w:pPr>
              <w:tabs>
                <w:tab w:val="left" w:pos="34"/>
                <w:tab w:val="left" w:pos="723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а) Прихвата се приједлог Уговора о закупу пословног простора који СРД Бања Лука као закуподавац издаје закупцу: Тешић Татјани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с.п. „Клашник“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>б) Обавезује се секретар друштва да приједлог достави закупцу поштом уз повратницу.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217EA2">
              <w:rPr>
                <w:rFonts w:ascii="Times New Roman" w:hAnsi="Times New Roman" w:cs="Times New Roman"/>
                <w:sz w:val="24"/>
                <w:lang w:val="sr-Latn-BA"/>
              </w:rPr>
              <w:t xml:space="preserve"> 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в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) Одређује се рок од 8 / осам дана/ у којем је закупац обавезан да се изјасни о прихватању или неприхватању приједлога уговора.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217EA2">
              <w:rPr>
                <w:rFonts w:ascii="Times New Roman" w:hAnsi="Times New Roman" w:cs="Times New Roman"/>
                <w:sz w:val="24"/>
                <w:lang w:val="sr-Latn-BA"/>
              </w:rPr>
              <w:t xml:space="preserve"> 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г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) У случају да се приједлог не прихвати од стране закупца одмах приступити процедури отказивања закупа и прекиду његовог даљњег кориштења.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д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) Прије потписивања уговора сачинити записник о количини и врсти опреме и друге имовине друштва која се налази у изнајмјеном простору и која се уступа закупцу на кориштење.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е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) Извршити и све потребне радње око регулисања начина снадбијевања водом закупца и рестилишта према ранијој одлуци УО.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217EA2" w:rsidRPr="00217EA2">
              <w:rPr>
                <w:rFonts w:ascii="Times New Roman" w:hAnsi="Times New Roman" w:cs="Times New Roman"/>
                <w:b/>
                <w:sz w:val="24"/>
                <w:lang w:val="sr-Cyrl-BA"/>
              </w:rPr>
              <w:lastRenderedPageBreak/>
              <w:t>Ад.</w:t>
            </w:r>
            <w:r w:rsidRPr="00217EA2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3.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Након поднесеног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 xml:space="preserve"> извјештаја о проведеним активностима око организације 21. Међународног Купа „Бања Лука 2018“ од стране секретара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друштва и проведене расправе донесена је </w:t>
            </w:r>
            <w:r w:rsidR="00217EA2">
              <w:rPr>
                <w:rFonts w:ascii="Times New Roman" w:hAnsi="Times New Roman" w:cs="Times New Roman"/>
                <w:sz w:val="24"/>
                <w:lang w:val="sr-Cyrl-BA"/>
              </w:rPr>
              <w:t>слиједећа</w:t>
            </w:r>
          </w:p>
          <w:p w:rsidR="008606C2" w:rsidRPr="00217EA2" w:rsidRDefault="00B52523" w:rsidP="00CB24DC">
            <w:pPr>
              <w:tabs>
                <w:tab w:val="left" w:pos="34"/>
                <w:tab w:val="left" w:pos="3156"/>
                <w:tab w:val="left" w:pos="723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CB24DC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                                                   </w:t>
            </w:r>
            <w:r w:rsidRPr="001B44DD">
              <w:rPr>
                <w:rFonts w:ascii="Times New Roman" w:hAnsi="Times New Roman" w:cs="Times New Roman"/>
                <w:b/>
                <w:sz w:val="24"/>
                <w:lang w:val="sr-Cyrl-BA"/>
              </w:rPr>
              <w:t>О д л у к а :</w:t>
            </w:r>
            <w:r w:rsidRPr="001B44D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а) Прихвата се програм организовања 21. Међунардоног КУП-а Бања Лука 2018. и за његову реализацију се задужује Такмичарска комисија и секретар друштва.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 xml:space="preserve">б) Прихвата се понуда за пружање угоститељских услуга ( ручка ) достављена од стране 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Татјане Тешић с.п. „Клашник“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и обавезује 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 xml:space="preserve">се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секретар да заједно са рачуновођом изнађе законит 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н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ачин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 xml:space="preserve"> к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омпензације трошкова за пружене услуге са дуговањима закупа.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в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) Одређује се ресторан ,,Клашник“ као мјесто прихвата и вечере за госте и такмичаре који на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 xml:space="preserve"> КУП-а долазе из Београда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а за домаћине испред друштва: Перо Пејиновић, Андрија Жунић, Јово Вулета и Маринко Поповић.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г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) Задужује се секретар друштва да на КУП-а позове Драгану Ристић из Министарства трговине и туризма и представника </w:t>
            </w:r>
            <w:r w:rsidR="001B44DD" w:rsidRPr="001B44DD">
              <w:rPr>
                <w:rFonts w:ascii="Times New Roman" w:hAnsi="Times New Roman"/>
                <w:sz w:val="24"/>
                <w:lang w:val="sr-Cyrl-CS" w:eastAsia="sr-Latn-CS"/>
              </w:rPr>
              <w:t>Одјељењ</w:t>
            </w:r>
            <w:r w:rsidR="001B44DD">
              <w:rPr>
                <w:rFonts w:ascii="Times New Roman" w:hAnsi="Times New Roman"/>
                <w:sz w:val="24"/>
                <w:lang w:val="sr-Cyrl-CS" w:eastAsia="sr-Latn-CS"/>
              </w:rPr>
              <w:t>а</w:t>
            </w:r>
            <w:r w:rsidR="001B44DD" w:rsidRPr="001B44DD">
              <w:rPr>
                <w:rFonts w:ascii="Times New Roman" w:hAnsi="Times New Roman"/>
                <w:sz w:val="24"/>
                <w:lang w:val="sr-Cyrl-CS" w:eastAsia="sr-Latn-CS"/>
              </w:rPr>
              <w:t xml:space="preserve"> за образовање, здравство, омладину и спорт</w:t>
            </w:r>
            <w:r w:rsidR="001B44DD">
              <w:rPr>
                <w:rFonts w:ascii="Times New Roman" w:hAnsi="Times New Roman"/>
                <w:sz w:val="24"/>
                <w:lang w:val="sr-Cyrl-CS" w:eastAsia="sr-Latn-CS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Града Б.Лука, Ве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либора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Станић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 xml:space="preserve">а директор Шума Бања Лука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а Драгани Ристић и Одјељењу </w:t>
            </w:r>
            <w:r w:rsidR="001B44DD" w:rsidRPr="001B44DD">
              <w:rPr>
                <w:rFonts w:ascii="Times New Roman" w:hAnsi="Times New Roman"/>
                <w:sz w:val="24"/>
                <w:lang w:val="sr-Cyrl-CS" w:eastAsia="sr-Latn-CS"/>
              </w:rPr>
              <w:t>за образовање, здравство, омладину и спорт</w:t>
            </w:r>
            <w:r w:rsidR="001B44DD"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Града да се додијеле захвалнице за сарадњу и помоћ у реализацији програмских активности друштва те омогући да предају неке од спортских награда обједницима на овом КУП-а.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д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) Задужује се Бојан Шурлан,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предсједник Комисије за информисање и секретар да о одржа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в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ању КУП-а обавијесте средаства јавн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и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х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 xml:space="preserve"> и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формисања.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Pr="001B44DD">
              <w:rPr>
                <w:rFonts w:ascii="Times New Roman" w:hAnsi="Times New Roman" w:cs="Times New Roman"/>
                <w:b/>
                <w:sz w:val="24"/>
                <w:lang w:val="sr-Cyrl-BA"/>
              </w:rPr>
              <w:t>Ад..4.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>а) УО покреће иницијативу за попуну радног мјеста рибогојца и изналажење могућности за обезбјеђење плате и другога по овом основу те финасирања додатних радова на уређењу мрестилишта Клашник од стране Хидроелектаре на Врбасу 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>За реализацији ове иницијативе задужују се чланови УО : Синиша Бајић, Ненад Кајкут и Јово Вулета.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 xml:space="preserve">б) Молба Владе Хаврленка се упућује на разматрање и даљњу поступност Комисији за праћење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>рада чувасрк службе 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в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) Обавзује се секретар да све приспјеле: захтјеве,молбе жалбе и сличн дописе који се односе на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 xml:space="preserve">чуврски сегмент пословања друштва предходно упути на разматрање и заузимање става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>овој Комисији.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г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) У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О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 је са забринутошћу прихватио усмени извјештај Владе Керкеза, предсједника Комисије за екологију,</w:t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 xml:space="preserve">заштиту и унапређење рибљег фонда и порибљавање о тренутном стању у мрестилишту и закључио: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 xml:space="preserve">а) Обавезује се секретар друштва да у што краћем временском року изврши непосредан увид и изда налог рибогојцу Дарки да у границама његових могућности мрестилиште доведе хигијенски и технички у ред. 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  <w:t>б) Да у случају да он то не уради и за све што није у њговој могућности за то ангажује друге раднике друштва.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1B44DD">
              <w:rPr>
                <w:rFonts w:ascii="Times New Roman" w:hAnsi="Times New Roman" w:cs="Times New Roman"/>
                <w:sz w:val="24"/>
                <w:lang w:val="sr-Cyrl-BA"/>
              </w:rPr>
              <w:t>в</w:t>
            </w:r>
            <w:r w:rsidRPr="004F6E9D">
              <w:rPr>
                <w:rFonts w:ascii="Times New Roman" w:hAnsi="Times New Roman" w:cs="Times New Roman"/>
                <w:sz w:val="24"/>
                <w:lang w:val="sr-Cyrl-BA"/>
              </w:rPr>
              <w:t>) Да се приступи радовима на преграђивању базена које је у мрестилишту предвидио Јово Вулета.</w:t>
            </w:r>
          </w:p>
        </w:tc>
      </w:tr>
    </w:tbl>
    <w:p w:rsidR="00FE049A" w:rsidRDefault="00980C14" w:rsidP="00A20AF9">
      <w:pPr>
        <w:spacing w:after="0" w:line="240" w:lineRule="auto"/>
        <w:rPr>
          <w:rFonts w:ascii="Times New Roman" w:hAnsi="Times New Roman" w:cs="Times New Roman"/>
          <w:bCs/>
          <w:sz w:val="24"/>
          <w:lang w:val="sr-Cyrl-BA"/>
        </w:rPr>
      </w:pPr>
      <w:r w:rsidRPr="00A20AF9">
        <w:rPr>
          <w:rFonts w:ascii="Times New Roman" w:hAnsi="Times New Roman" w:cs="Times New Roman"/>
          <w:bCs/>
          <w:sz w:val="24"/>
          <w:lang w:val="sr-Cyrl-BA"/>
        </w:rPr>
        <w:lastRenderedPageBreak/>
        <w:t xml:space="preserve">                                                                    </w:t>
      </w:r>
      <w:r w:rsidR="00CB24DC">
        <w:rPr>
          <w:rFonts w:ascii="Times New Roman" w:hAnsi="Times New Roman" w:cs="Times New Roman"/>
          <w:bCs/>
          <w:sz w:val="24"/>
          <w:lang w:val="sr-Cyrl-BA"/>
        </w:rPr>
        <w:t xml:space="preserve">                               </w:t>
      </w:r>
      <w:r w:rsidRPr="00A20AF9">
        <w:rPr>
          <w:rFonts w:ascii="Times New Roman" w:hAnsi="Times New Roman" w:cs="Times New Roman"/>
          <w:bCs/>
          <w:sz w:val="24"/>
          <w:lang w:val="sr-Cyrl-BA"/>
        </w:rPr>
        <w:t xml:space="preserve">   Записник сачини</w:t>
      </w:r>
      <w:r w:rsidR="00EC6AE6" w:rsidRPr="00A20AF9">
        <w:rPr>
          <w:rFonts w:ascii="Times New Roman" w:hAnsi="Times New Roman" w:cs="Times New Roman"/>
          <w:bCs/>
          <w:sz w:val="24"/>
          <w:lang w:val="sr-Cyrl-BA"/>
        </w:rPr>
        <w:t>о</w:t>
      </w:r>
    </w:p>
    <w:p w:rsidR="002F2193" w:rsidRPr="00A20AF9" w:rsidRDefault="002F2193" w:rsidP="00A20AF9">
      <w:pPr>
        <w:spacing w:after="0" w:line="240" w:lineRule="auto"/>
        <w:rPr>
          <w:rFonts w:ascii="Times New Roman" w:hAnsi="Times New Roman" w:cs="Times New Roman"/>
          <w:bCs/>
          <w:sz w:val="24"/>
          <w:lang w:val="sr-Cyrl-BA"/>
        </w:rPr>
      </w:pPr>
    </w:p>
    <w:p w:rsidR="00240F2E" w:rsidRPr="00A20AF9" w:rsidRDefault="00980C14" w:rsidP="00A20AF9">
      <w:pPr>
        <w:spacing w:after="0" w:line="240" w:lineRule="auto"/>
        <w:rPr>
          <w:rFonts w:ascii="Times New Roman" w:hAnsi="Times New Roman" w:cs="Times New Roman"/>
          <w:bCs/>
          <w:sz w:val="24"/>
          <w:lang w:val="sr-Cyrl-BA"/>
        </w:rPr>
      </w:pPr>
      <w:r w:rsidRPr="00A20AF9">
        <w:rPr>
          <w:rFonts w:ascii="Times New Roman" w:hAnsi="Times New Roman" w:cs="Times New Roman"/>
          <w:bCs/>
          <w:sz w:val="24"/>
          <w:lang w:val="sr-Cyrl-BA"/>
        </w:rPr>
        <w:t xml:space="preserve">                                                                                                </w:t>
      </w:r>
      <w:r w:rsidR="00EC6AE6" w:rsidRPr="00A20AF9">
        <w:rPr>
          <w:rFonts w:ascii="Times New Roman" w:hAnsi="Times New Roman" w:cs="Times New Roman"/>
          <w:bCs/>
          <w:sz w:val="24"/>
          <w:lang w:val="sr-Cyrl-BA"/>
        </w:rPr>
        <w:t>Андрија Жунић</w:t>
      </w:r>
      <w:r w:rsidRPr="00A20AF9">
        <w:rPr>
          <w:rFonts w:ascii="Times New Roman" w:hAnsi="Times New Roman" w:cs="Times New Roman"/>
          <w:bCs/>
          <w:sz w:val="24"/>
          <w:lang w:val="sr-Cyrl-BA"/>
        </w:rPr>
        <w:t>, секретар</w:t>
      </w:r>
    </w:p>
    <w:sectPr w:rsidR="00240F2E" w:rsidRPr="00A20AF9" w:rsidSect="00B24B65">
      <w:footerReference w:type="default" r:id="rId9"/>
      <w:pgSz w:w="11906" w:h="16838"/>
      <w:pgMar w:top="426" w:right="1440" w:bottom="709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36B" w:rsidRDefault="0052336B" w:rsidP="00252D38">
      <w:pPr>
        <w:spacing w:after="0" w:line="240" w:lineRule="auto"/>
      </w:pPr>
      <w:r>
        <w:separator/>
      </w:r>
    </w:p>
  </w:endnote>
  <w:endnote w:type="continuationSeparator" w:id="1">
    <w:p w:rsidR="0052336B" w:rsidRDefault="0052336B" w:rsidP="002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EB" w:rsidRDefault="00420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36B" w:rsidRDefault="0052336B" w:rsidP="00252D38">
      <w:pPr>
        <w:spacing w:after="0" w:line="240" w:lineRule="auto"/>
      </w:pPr>
      <w:r>
        <w:separator/>
      </w:r>
    </w:p>
  </w:footnote>
  <w:footnote w:type="continuationSeparator" w:id="1">
    <w:p w:rsidR="0052336B" w:rsidRDefault="0052336B" w:rsidP="0025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F51"/>
    <w:multiLevelType w:val="hybridMultilevel"/>
    <w:tmpl w:val="0A6E6E44"/>
    <w:lvl w:ilvl="0" w:tplc="DEEC9080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33574E1C"/>
    <w:multiLevelType w:val="hybridMultilevel"/>
    <w:tmpl w:val="05E20F42"/>
    <w:lvl w:ilvl="0" w:tplc="98F8F4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F05647F"/>
    <w:multiLevelType w:val="hybridMultilevel"/>
    <w:tmpl w:val="8052629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D6C06"/>
    <w:multiLevelType w:val="hybridMultilevel"/>
    <w:tmpl w:val="363E39D4"/>
    <w:lvl w:ilvl="0" w:tplc="93500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F7E5F62"/>
    <w:multiLevelType w:val="hybridMultilevel"/>
    <w:tmpl w:val="D324B2F0"/>
    <w:lvl w:ilvl="0" w:tplc="32E84B9E">
      <w:start w:val="1"/>
      <w:numFmt w:val="lowerLetter"/>
      <w:lvlText w:val="%1)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286347C"/>
    <w:multiLevelType w:val="hybridMultilevel"/>
    <w:tmpl w:val="5542188C"/>
    <w:lvl w:ilvl="0" w:tplc="0D9C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572D"/>
    <w:multiLevelType w:val="hybridMultilevel"/>
    <w:tmpl w:val="1E4EE4DA"/>
    <w:lvl w:ilvl="0" w:tplc="13B0A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3D24"/>
    <w:multiLevelType w:val="singleLevel"/>
    <w:tmpl w:val="5A153D24"/>
    <w:lvl w:ilvl="0">
      <w:start w:val="1"/>
      <w:numFmt w:val="decimal"/>
      <w:suff w:val="space"/>
      <w:lvlText w:val="%1."/>
      <w:lvlJc w:val="left"/>
    </w:lvl>
  </w:abstractNum>
  <w:abstractNum w:abstractNumId="8">
    <w:nsid w:val="5A15581E"/>
    <w:multiLevelType w:val="singleLevel"/>
    <w:tmpl w:val="5A15581E"/>
    <w:lvl w:ilvl="0">
      <w:start w:val="1"/>
      <w:numFmt w:val="decimal"/>
      <w:suff w:val="space"/>
      <w:lvlText w:val="%1."/>
      <w:lvlJc w:val="left"/>
    </w:lvl>
  </w:abstractNum>
  <w:abstractNum w:abstractNumId="9">
    <w:nsid w:val="6E631450"/>
    <w:multiLevelType w:val="hybridMultilevel"/>
    <w:tmpl w:val="BFF81CB0"/>
    <w:lvl w:ilvl="0" w:tplc="10CE236E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2851E90"/>
    <w:multiLevelType w:val="hybridMultilevel"/>
    <w:tmpl w:val="4F8C150C"/>
    <w:lvl w:ilvl="0" w:tplc="0E30B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864572A"/>
    <w:multiLevelType w:val="hybridMultilevel"/>
    <w:tmpl w:val="09D8FE94"/>
    <w:lvl w:ilvl="0" w:tplc="8A1E1E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B344846"/>
    <w:multiLevelType w:val="hybridMultilevel"/>
    <w:tmpl w:val="97E22CB0"/>
    <w:lvl w:ilvl="0" w:tplc="0DA6DBF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F703695"/>
    <w:multiLevelType w:val="hybridMultilevel"/>
    <w:tmpl w:val="033212B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rawingGridHorizontalSpacing w:val="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240F2E"/>
    <w:rsid w:val="000344B3"/>
    <w:rsid w:val="000B4C35"/>
    <w:rsid w:val="00145D74"/>
    <w:rsid w:val="00170B93"/>
    <w:rsid w:val="001A636E"/>
    <w:rsid w:val="001B44DD"/>
    <w:rsid w:val="001C53D1"/>
    <w:rsid w:val="001D187A"/>
    <w:rsid w:val="00211DE7"/>
    <w:rsid w:val="00217EA2"/>
    <w:rsid w:val="00222189"/>
    <w:rsid w:val="0023215F"/>
    <w:rsid w:val="0023314A"/>
    <w:rsid w:val="00240F2E"/>
    <w:rsid w:val="002473D5"/>
    <w:rsid w:val="00252D38"/>
    <w:rsid w:val="002B56EE"/>
    <w:rsid w:val="002B6240"/>
    <w:rsid w:val="002E5483"/>
    <w:rsid w:val="002F2193"/>
    <w:rsid w:val="00307B6D"/>
    <w:rsid w:val="003C2B7A"/>
    <w:rsid w:val="004062C4"/>
    <w:rsid w:val="00420CEB"/>
    <w:rsid w:val="004737F5"/>
    <w:rsid w:val="004F6E9D"/>
    <w:rsid w:val="0052336B"/>
    <w:rsid w:val="005567D8"/>
    <w:rsid w:val="00634F69"/>
    <w:rsid w:val="00644263"/>
    <w:rsid w:val="00691716"/>
    <w:rsid w:val="007D763D"/>
    <w:rsid w:val="00832560"/>
    <w:rsid w:val="0083288E"/>
    <w:rsid w:val="008606C2"/>
    <w:rsid w:val="008B34E0"/>
    <w:rsid w:val="00970F55"/>
    <w:rsid w:val="00980C14"/>
    <w:rsid w:val="00A00BA7"/>
    <w:rsid w:val="00A20AF9"/>
    <w:rsid w:val="00A3313E"/>
    <w:rsid w:val="00A54169"/>
    <w:rsid w:val="00A66234"/>
    <w:rsid w:val="00AC1785"/>
    <w:rsid w:val="00AE4F67"/>
    <w:rsid w:val="00B24B65"/>
    <w:rsid w:val="00B40596"/>
    <w:rsid w:val="00B52523"/>
    <w:rsid w:val="00CB24DC"/>
    <w:rsid w:val="00CD7C2F"/>
    <w:rsid w:val="00D174DA"/>
    <w:rsid w:val="00E00B55"/>
    <w:rsid w:val="00EC6AE6"/>
    <w:rsid w:val="00F70D3A"/>
    <w:rsid w:val="00F93124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E"/>
    <w:rPr>
      <w:rFonts w:eastAsia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F2E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F2E"/>
    <w:pPr>
      <w:keepNext/>
      <w:spacing w:after="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40F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F2E"/>
    <w:rPr>
      <w:rFonts w:cs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40F2E"/>
    <w:rPr>
      <w:rFonts w:cs="Calibri"/>
      <w:b/>
    </w:rPr>
  </w:style>
  <w:style w:type="paragraph" w:styleId="ListParagraph">
    <w:name w:val="List Paragraph"/>
    <w:basedOn w:val="Normal"/>
    <w:uiPriority w:val="34"/>
    <w:qFormat/>
    <w:rsid w:val="00AC1785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semiHidden/>
    <w:unhideWhenUsed/>
    <w:rsid w:val="002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52D38"/>
    <w:rPr>
      <w:rFonts w:eastAsia="Calibr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38"/>
    <w:rPr>
      <w:rFonts w:eastAsia="Calibri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B2094-5F63-4A8E-84EB-B9E2627B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 REPUBLIKE SRPSKE</vt:lpstr>
    </vt:vector>
  </TitlesOfParts>
  <Company>Deftones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REPUBLIKE SRPSKE</dc:title>
  <dc:creator>Miljan Erbez</dc:creator>
  <cp:lastModifiedBy>Korisnik</cp:lastModifiedBy>
  <cp:revision>11</cp:revision>
  <cp:lastPrinted>2017-11-22T11:46:00Z</cp:lastPrinted>
  <dcterms:created xsi:type="dcterms:W3CDTF">2018-09-20T12:08:00Z</dcterms:created>
  <dcterms:modified xsi:type="dcterms:W3CDTF">2018-10-22T09:40:00Z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